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 xml:space="preserve">Mã số của môn học: </w:t>
      </w:r>
      <w:r w:rsidRPr="00CA45A8">
        <w:rPr>
          <w:b/>
        </w:rPr>
        <w:t>09</w:t>
      </w:r>
    </w:p>
    <w:p w:rsidR="009526E3" w:rsidRPr="00CA45A8" w:rsidRDefault="009526E3" w:rsidP="009526E3">
      <w:pPr>
        <w:jc w:val="both"/>
        <w:rPr>
          <w:szCs w:val="28"/>
          <w:lang w:val="pt-BR"/>
        </w:rPr>
      </w:pPr>
      <w:r w:rsidRPr="00CA45A8">
        <w:rPr>
          <w:szCs w:val="28"/>
          <w:lang w:val="pt-BR"/>
        </w:rPr>
        <w:t xml:space="preserve">Thời gian của môn học: </w:t>
      </w:r>
      <w:r w:rsidR="00A3783F">
        <w:rPr>
          <w:szCs w:val="28"/>
          <w:lang w:val="pt-BR"/>
        </w:rPr>
        <w:t>45</w:t>
      </w:r>
      <w:r w:rsidRPr="00CA45A8">
        <w:rPr>
          <w:szCs w:val="28"/>
          <w:lang w:val="pt-BR"/>
        </w:rPr>
        <w:t xml:space="preserve"> giờ. </w:t>
      </w:r>
      <w:r w:rsidRPr="00CA45A8">
        <w:rPr>
          <w:rFonts w:eastAsia="Times New Roman"/>
          <w:bCs/>
          <w:sz w:val="28"/>
          <w:szCs w:val="28"/>
          <w:lang w:val="pt-BR"/>
        </w:rPr>
        <w:t xml:space="preserve">(Lý thuyết: </w:t>
      </w:r>
      <w:r w:rsidR="00A3783F">
        <w:rPr>
          <w:rFonts w:eastAsia="Times New Roman"/>
          <w:bCs/>
          <w:sz w:val="28"/>
          <w:szCs w:val="28"/>
          <w:lang w:val="pt-BR"/>
        </w:rPr>
        <w:t>4</w:t>
      </w:r>
      <w:r w:rsidR="00F95221">
        <w:rPr>
          <w:rFonts w:eastAsia="Times New Roman"/>
          <w:bCs/>
          <w:sz w:val="28"/>
          <w:szCs w:val="28"/>
          <w:lang w:val="pt-BR"/>
        </w:rPr>
        <w:t>3</w:t>
      </w:r>
      <w:r w:rsidRPr="00CA45A8">
        <w:rPr>
          <w:rFonts w:eastAsia="Times New Roman"/>
          <w:bCs/>
          <w:sz w:val="28"/>
          <w:szCs w:val="28"/>
          <w:lang w:val="pt-BR"/>
        </w:rPr>
        <w:t xml:space="preserve"> giờ; Thực hành, thí nghiệm, thảo luận, bài tập: 0 giờ; Kiểm tra: 2 giờ)</w:t>
      </w:r>
      <w:r w:rsidRPr="00CA45A8">
        <w:rPr>
          <w:szCs w:val="28"/>
          <w:lang w:val="pt-BR"/>
        </w:rPr>
        <w:tab/>
      </w:r>
      <w:r w:rsidRPr="00CA45A8">
        <w:rPr>
          <w:szCs w:val="28"/>
          <w:lang w:val="pt-BR"/>
        </w:rPr>
        <w:tab/>
      </w:r>
    </w:p>
    <w:p w:rsidR="009526E3" w:rsidRPr="00CA45A8" w:rsidRDefault="009526E3" w:rsidP="009526E3">
      <w:pPr>
        <w:rPr>
          <w:szCs w:val="28"/>
          <w:lang w:val="pt-BR"/>
        </w:rPr>
      </w:pPr>
      <w:r w:rsidRPr="00CA45A8">
        <w:rPr>
          <w:b/>
          <w:bCs/>
          <w:szCs w:val="28"/>
          <w:lang w:val="pt-BR"/>
        </w:rPr>
        <w:t>I. Vị trí, tính chất của học phần:</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II. Mục tiêu học phần</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tiết và bản vẽ lắp.</w:t>
      </w:r>
    </w:p>
    <w:p w:rsidR="009526E3" w:rsidRPr="00CA45A8" w:rsidRDefault="009526E3" w:rsidP="009526E3">
      <w:pPr>
        <w:ind w:firstLine="720"/>
        <w:jc w:val="both"/>
        <w:rPr>
          <w:szCs w:val="28"/>
          <w:lang w:val="pt-BR"/>
        </w:rPr>
      </w:pPr>
      <w:r w:rsidRPr="00CA45A8">
        <w:rPr>
          <w:iCs/>
          <w:szCs w:val="28"/>
          <w:lang w:val="pt-BR"/>
        </w:rPr>
        <w:t xml:space="preserve">- Kỹ năng: Vẽ tách được chi tiết từ bản vẽ lắp.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III. Nội dung học phần:</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451"/>
        <w:gridCol w:w="973"/>
        <w:gridCol w:w="1155"/>
        <w:gridCol w:w="1069"/>
        <w:gridCol w:w="1128"/>
      </w:tblGrid>
      <w:tr w:rsidR="009526E3" w:rsidRPr="00CA45A8" w:rsidTr="00A3783F">
        <w:tc>
          <w:tcPr>
            <w:tcW w:w="418"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bookmarkStart w:id="0" w:name="OLE_LINK3"/>
            <w:r w:rsidRPr="00CA45A8">
              <w:rPr>
                <w:szCs w:val="28"/>
              </w:rPr>
              <w:t>Số TT</w:t>
            </w:r>
          </w:p>
        </w:tc>
        <w:tc>
          <w:tcPr>
            <w:tcW w:w="2324"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Tên các bài trong học phần</w:t>
            </w:r>
          </w:p>
        </w:tc>
        <w:tc>
          <w:tcPr>
            <w:tcW w:w="2258"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Thời gian (giờ)</w:t>
            </w:r>
          </w:p>
        </w:tc>
      </w:tr>
      <w:tr w:rsidR="009526E3" w:rsidRPr="00CA45A8" w:rsidTr="00A3783F">
        <w:tc>
          <w:tcPr>
            <w:tcW w:w="418" w:type="pct"/>
            <w:vMerge/>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b/>
                <w:bCs/>
                <w:szCs w:val="28"/>
              </w:rPr>
            </w:pPr>
          </w:p>
        </w:tc>
        <w:tc>
          <w:tcPr>
            <w:tcW w:w="2324"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both"/>
              <w:rPr>
                <w:b/>
                <w:bCs/>
                <w:szCs w:val="28"/>
              </w:rPr>
            </w:pPr>
          </w:p>
        </w:tc>
        <w:tc>
          <w:tcPr>
            <w:tcW w:w="50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Tổng</w:t>
            </w:r>
          </w:p>
          <w:p w:rsidR="009526E3" w:rsidRPr="00CA45A8" w:rsidRDefault="009526E3" w:rsidP="00FE7B33">
            <w:pPr>
              <w:rPr>
                <w:szCs w:val="28"/>
              </w:rPr>
            </w:pPr>
            <w:r w:rsidRPr="00CA45A8">
              <w:rPr>
                <w:szCs w:val="28"/>
              </w:rPr>
              <w:t>số</w:t>
            </w:r>
          </w:p>
        </w:tc>
        <w:tc>
          <w:tcPr>
            <w:tcW w:w="603"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Lý thuyết</w:t>
            </w:r>
          </w:p>
        </w:tc>
        <w:tc>
          <w:tcPr>
            <w:tcW w:w="55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Thực hành / thực tập/ thí nghiệm/ bài tập/ thảo luận</w:t>
            </w:r>
          </w:p>
        </w:tc>
        <w:tc>
          <w:tcPr>
            <w:tcW w:w="58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rPr>
                <w:szCs w:val="28"/>
              </w:rPr>
            </w:pPr>
            <w:r w:rsidRPr="00CA45A8">
              <w:rPr>
                <w:szCs w:val="28"/>
              </w:rPr>
              <w:t>Kiểm</w:t>
            </w:r>
          </w:p>
          <w:p w:rsidR="009526E3" w:rsidRPr="00CA45A8" w:rsidRDefault="009526E3" w:rsidP="00FE7B33">
            <w:pPr>
              <w:rPr>
                <w:szCs w:val="28"/>
              </w:rPr>
            </w:pPr>
            <w:r w:rsidRPr="00CA45A8">
              <w:rPr>
                <w:szCs w:val="28"/>
              </w:rPr>
              <w:t>tra</w:t>
            </w:r>
          </w:p>
        </w:tc>
      </w:tr>
      <w:tr w:rsidR="00A3783F" w:rsidRPr="00CA45A8" w:rsidTr="00A3783F">
        <w:trPr>
          <w:trHeight w:val="82"/>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center"/>
              <w:rPr>
                <w:szCs w:val="28"/>
              </w:rPr>
            </w:pP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both"/>
              <w:rPr>
                <w:b/>
                <w:szCs w:val="28"/>
              </w:rPr>
            </w:pPr>
          </w:p>
        </w:tc>
        <w:tc>
          <w:tcPr>
            <w:tcW w:w="508"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center"/>
              <w:rPr>
                <w:szCs w:val="28"/>
                <w:lang w:val="de-DE"/>
              </w:rPr>
            </w:pPr>
          </w:p>
        </w:tc>
        <w:tc>
          <w:tcPr>
            <w:tcW w:w="603"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center"/>
              <w:rPr>
                <w:szCs w:val="28"/>
                <w:lang w:val="de-DE"/>
              </w:rPr>
            </w:pPr>
          </w:p>
        </w:tc>
        <w:tc>
          <w:tcPr>
            <w:tcW w:w="558"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center"/>
              <w:rPr>
                <w:szCs w:val="28"/>
                <w:lang w:val="de-DE"/>
              </w:rPr>
            </w:pPr>
          </w:p>
        </w:tc>
        <w:tc>
          <w:tcPr>
            <w:tcW w:w="589" w:type="pct"/>
            <w:tcBorders>
              <w:top w:val="single" w:sz="4" w:space="0" w:color="auto"/>
              <w:left w:val="single" w:sz="4" w:space="0" w:color="auto"/>
              <w:bottom w:val="nil"/>
              <w:right w:val="single" w:sz="4" w:space="0" w:color="auto"/>
            </w:tcBorders>
            <w:vAlign w:val="center"/>
          </w:tcPr>
          <w:p w:rsidR="00A3783F" w:rsidRPr="00CA45A8" w:rsidRDefault="00A3783F" w:rsidP="00FE7B33">
            <w:pPr>
              <w:jc w:val="center"/>
              <w:rPr>
                <w:szCs w:val="28"/>
                <w:lang w:val="de-DE"/>
              </w:rPr>
            </w:pPr>
          </w:p>
        </w:tc>
      </w:tr>
      <w:tr w:rsidR="009526E3" w:rsidRPr="00CA45A8" w:rsidTr="00A3783F">
        <w:trPr>
          <w:trHeight w:val="1721"/>
        </w:trPr>
        <w:tc>
          <w:tcPr>
            <w:tcW w:w="418" w:type="pct"/>
            <w:tcBorders>
              <w:top w:val="nil"/>
              <w:left w:val="single" w:sz="4" w:space="0" w:color="auto"/>
              <w:bottom w:val="single" w:sz="4" w:space="0" w:color="auto"/>
              <w:right w:val="single" w:sz="4" w:space="0" w:color="auto"/>
            </w:tcBorders>
            <w:vAlign w:val="center"/>
          </w:tcPr>
          <w:p w:rsidR="009526E3" w:rsidRPr="00CA45A8" w:rsidRDefault="009526E3" w:rsidP="00FE7B33">
            <w:pPr>
              <w:jc w:val="center"/>
              <w:rPr>
                <w:szCs w:val="28"/>
              </w:rPr>
            </w:pPr>
            <w:r w:rsidRPr="00CA45A8">
              <w:rPr>
                <w:szCs w:val="28"/>
              </w:rPr>
              <w:lastRenderedPageBreak/>
              <w:t>I</w:t>
            </w:r>
          </w:p>
        </w:tc>
        <w:tc>
          <w:tcPr>
            <w:tcW w:w="2324" w:type="pct"/>
            <w:tcBorders>
              <w:top w:val="nil"/>
              <w:left w:val="single" w:sz="4" w:space="0" w:color="auto"/>
              <w:bottom w:val="single" w:sz="4" w:space="0" w:color="auto"/>
              <w:right w:val="single" w:sz="4" w:space="0" w:color="auto"/>
            </w:tcBorders>
            <w:vAlign w:val="center"/>
          </w:tcPr>
          <w:p w:rsidR="009526E3" w:rsidRPr="00CA45A8" w:rsidRDefault="009526E3" w:rsidP="00FE7B33">
            <w:pPr>
              <w:ind w:firstLine="20"/>
              <w:jc w:val="both"/>
              <w:rPr>
                <w:b/>
                <w:i/>
                <w:iCs/>
                <w:szCs w:val="28"/>
              </w:rPr>
            </w:pPr>
            <w:r w:rsidRPr="00CA45A8">
              <w:rPr>
                <w:b/>
                <w:szCs w:val="28"/>
              </w:rPr>
              <w:t>Tiêu chuẩn trình bày bản vẽ kỹ thuật</w:t>
            </w:r>
          </w:p>
          <w:p w:rsidR="009526E3" w:rsidRPr="00CA45A8" w:rsidRDefault="009526E3" w:rsidP="00FE7B33">
            <w:pPr>
              <w:jc w:val="both"/>
              <w:rPr>
                <w:szCs w:val="28"/>
              </w:rPr>
            </w:pPr>
            <w:r w:rsidRPr="00CA45A8">
              <w:rPr>
                <w:szCs w:val="28"/>
              </w:rPr>
              <w:t xml:space="preserve"> Vật liệu - Dụng cụ vẽ và cách sử dụng</w:t>
            </w:r>
          </w:p>
          <w:p w:rsidR="009526E3" w:rsidRPr="00CA45A8" w:rsidRDefault="009526E3" w:rsidP="00FE7B33">
            <w:pPr>
              <w:jc w:val="both"/>
              <w:rPr>
                <w:szCs w:val="28"/>
              </w:rPr>
            </w:pPr>
            <w:r w:rsidRPr="00CA45A8">
              <w:rPr>
                <w:szCs w:val="28"/>
              </w:rPr>
              <w:t>Tiêu chuẩn nhà nước về bản vẽ Trình tự lập bản</w:t>
            </w:r>
          </w:p>
        </w:tc>
        <w:tc>
          <w:tcPr>
            <w:tcW w:w="508"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603"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4</w:t>
            </w:r>
          </w:p>
        </w:tc>
        <w:tc>
          <w:tcPr>
            <w:tcW w:w="558"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589" w:type="pct"/>
            <w:tcBorders>
              <w:top w:val="nil"/>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A3783F">
        <w:trPr>
          <w:trHeight w:val="4285"/>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FE7B33">
            <w:pPr>
              <w:jc w:val="center"/>
              <w:rPr>
                <w:szCs w:val="28"/>
                <w:lang w:val="pt-BR"/>
              </w:rPr>
            </w:pPr>
            <w:r>
              <w:rPr>
                <w:szCs w:val="28"/>
                <w:lang w:val="pt-BR"/>
              </w:rPr>
              <w:t>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jc w:val="both"/>
              <w:rPr>
                <w:b/>
                <w:szCs w:val="28"/>
                <w:lang w:val="pt-BR"/>
              </w:rPr>
            </w:pPr>
            <w:r w:rsidRPr="00CA45A8">
              <w:rPr>
                <w:b/>
                <w:szCs w:val="28"/>
                <w:lang w:val="pt-BR"/>
              </w:rPr>
              <w:t>Vẽ hình học</w:t>
            </w:r>
          </w:p>
          <w:p w:rsidR="009526E3" w:rsidRPr="00CA45A8" w:rsidRDefault="009526E3" w:rsidP="00FE7B33">
            <w:pPr>
              <w:ind w:left="200"/>
              <w:jc w:val="both"/>
              <w:rPr>
                <w:szCs w:val="28"/>
                <w:lang w:val="pt-BR"/>
              </w:rPr>
            </w:pPr>
            <w:r w:rsidRPr="00CA45A8">
              <w:rPr>
                <w:szCs w:val="28"/>
                <w:lang w:val="pt-BR"/>
              </w:rPr>
              <w:t>Dựng đường thẳng song song, đường thẳng.</w:t>
            </w:r>
          </w:p>
          <w:p w:rsidR="009526E3" w:rsidRPr="00CA45A8" w:rsidRDefault="009526E3" w:rsidP="00FE7B33">
            <w:pPr>
              <w:ind w:left="200"/>
              <w:jc w:val="both"/>
              <w:rPr>
                <w:szCs w:val="28"/>
                <w:lang w:val="pt-BR"/>
              </w:rPr>
            </w:pPr>
            <w:r w:rsidRPr="00CA45A8">
              <w:rPr>
                <w:szCs w:val="28"/>
                <w:lang w:val="pt-BR"/>
              </w:rPr>
              <w:t>vuông góc, dựng và chia góc</w:t>
            </w:r>
          </w:p>
          <w:p w:rsidR="009526E3" w:rsidRPr="00CA45A8" w:rsidRDefault="009526E3" w:rsidP="00FE7B33">
            <w:pPr>
              <w:ind w:left="200"/>
              <w:jc w:val="both"/>
              <w:rPr>
                <w:szCs w:val="28"/>
                <w:lang w:val="pt-BR"/>
              </w:rPr>
            </w:pPr>
            <w:r w:rsidRPr="00CA45A8">
              <w:rPr>
                <w:szCs w:val="28"/>
                <w:lang w:val="pt-BR"/>
              </w:rPr>
              <w:t>Chia đều đoạn thẳng, chia đều đường tròn</w:t>
            </w:r>
          </w:p>
          <w:p w:rsidR="009526E3" w:rsidRPr="00CA45A8" w:rsidRDefault="009526E3" w:rsidP="00FE7B33">
            <w:pPr>
              <w:ind w:left="200"/>
              <w:jc w:val="both"/>
              <w:rPr>
                <w:szCs w:val="28"/>
                <w:lang w:val="pt-BR"/>
              </w:rPr>
            </w:pPr>
            <w:r w:rsidRPr="00CA45A8">
              <w:rPr>
                <w:szCs w:val="28"/>
                <w:lang w:val="pt-BR"/>
              </w:rPr>
              <w:t>Vẽ nối tiếp</w:t>
            </w:r>
          </w:p>
          <w:p w:rsidR="009526E3" w:rsidRPr="00CA45A8" w:rsidRDefault="009526E3" w:rsidP="00FE7B33">
            <w:pPr>
              <w:ind w:left="200"/>
              <w:jc w:val="both"/>
              <w:rPr>
                <w:szCs w:val="28"/>
                <w:lang w:val="pt-BR"/>
              </w:rPr>
            </w:pPr>
            <w:r w:rsidRPr="00CA45A8">
              <w:rPr>
                <w:szCs w:val="28"/>
                <w:lang w:val="pt-BR"/>
              </w:rPr>
              <w:t>Vẽ một số đường cong hình học</w:t>
            </w:r>
          </w:p>
          <w:p w:rsidR="009526E3" w:rsidRPr="00CA45A8" w:rsidRDefault="009526E3" w:rsidP="00FE7B33">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FE7B33">
            <w:pPr>
              <w:jc w:val="center"/>
              <w:rPr>
                <w:szCs w:val="28"/>
                <w:lang w:val="de-DE"/>
              </w:rPr>
            </w:pPr>
            <w:r>
              <w:rPr>
                <w:szCs w:val="28"/>
                <w:lang w:val="de-DE"/>
              </w:rPr>
              <w:t>2</w:t>
            </w:r>
          </w:p>
        </w:tc>
        <w:tc>
          <w:tcPr>
            <w:tcW w:w="603" w:type="pct"/>
            <w:tcBorders>
              <w:top w:val="single" w:sz="4" w:space="0" w:color="auto"/>
              <w:left w:val="single" w:sz="4" w:space="0" w:color="auto"/>
              <w:bottom w:val="single" w:sz="4" w:space="0" w:color="auto"/>
              <w:right w:val="single" w:sz="4" w:space="0" w:color="auto"/>
            </w:tcBorders>
          </w:tcPr>
          <w:p w:rsidR="009526E3" w:rsidRPr="00CA45A8" w:rsidRDefault="00A3783F" w:rsidP="00FE7B33">
            <w:pPr>
              <w:jc w:val="center"/>
              <w:rPr>
                <w:szCs w:val="28"/>
                <w:lang w:val="de-DE"/>
              </w:rPr>
            </w:pPr>
            <w:r>
              <w:rPr>
                <w:szCs w:val="28"/>
                <w:lang w:val="de-DE"/>
              </w:rPr>
              <w:t>2</w:t>
            </w:r>
          </w:p>
        </w:tc>
        <w:tc>
          <w:tcPr>
            <w:tcW w:w="558" w:type="pct"/>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9526E3" w:rsidRPr="00CA45A8" w:rsidTr="00A3783F">
        <w:trPr>
          <w:trHeight w:val="3161"/>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FE7B33">
            <w:pPr>
              <w:jc w:val="center"/>
              <w:rPr>
                <w:szCs w:val="28"/>
                <w:lang w:val="pt-BR"/>
              </w:rPr>
            </w:pPr>
            <w:r>
              <w:rPr>
                <w:szCs w:val="28"/>
                <w:lang w:val="pt-BR"/>
              </w:rPr>
              <w:t>III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FE7B33">
            <w:pPr>
              <w:ind w:firstLine="20"/>
              <w:jc w:val="both"/>
              <w:rPr>
                <w:szCs w:val="28"/>
                <w:lang w:val="pt-BR"/>
              </w:rPr>
            </w:pPr>
            <w:r w:rsidRPr="00CA45A8">
              <w:rPr>
                <w:b/>
                <w:szCs w:val="28"/>
                <w:lang w:val="pt-BR"/>
              </w:rPr>
              <w:t>Hình chiếu vuông góc</w:t>
            </w:r>
          </w:p>
          <w:p w:rsidR="009526E3" w:rsidRPr="00CA45A8" w:rsidRDefault="009526E3" w:rsidP="00FE7B33">
            <w:pPr>
              <w:ind w:left="200"/>
              <w:jc w:val="both"/>
              <w:rPr>
                <w:szCs w:val="28"/>
                <w:lang w:val="pt-BR"/>
              </w:rPr>
            </w:pPr>
            <w:r w:rsidRPr="00CA45A8">
              <w:rPr>
                <w:szCs w:val="28"/>
                <w:lang w:val="pt-BR"/>
              </w:rPr>
              <w:t>Khái niệm về các phép chiếu</w:t>
            </w:r>
          </w:p>
          <w:p w:rsidR="009526E3" w:rsidRPr="00CA45A8" w:rsidRDefault="009526E3" w:rsidP="00FE7B33">
            <w:pPr>
              <w:ind w:left="200"/>
              <w:jc w:val="both"/>
              <w:rPr>
                <w:szCs w:val="28"/>
                <w:lang w:val="pt-BR"/>
              </w:rPr>
            </w:pPr>
            <w:r w:rsidRPr="00CA45A8">
              <w:rPr>
                <w:szCs w:val="28"/>
                <w:lang w:val="pt-BR"/>
              </w:rPr>
              <w:t>Hình chiếu của điểm</w:t>
            </w:r>
          </w:p>
          <w:p w:rsidR="009526E3" w:rsidRPr="00CA45A8" w:rsidRDefault="009526E3" w:rsidP="00FE7B33">
            <w:pPr>
              <w:ind w:left="200"/>
              <w:jc w:val="both"/>
              <w:rPr>
                <w:szCs w:val="28"/>
                <w:lang w:val="pt-BR"/>
              </w:rPr>
            </w:pPr>
            <w:r w:rsidRPr="00CA45A8">
              <w:rPr>
                <w:szCs w:val="28"/>
                <w:lang w:val="pt-BR"/>
              </w:rPr>
              <w:t>Hình chiếu của đường thẳng</w:t>
            </w:r>
          </w:p>
          <w:p w:rsidR="009526E3" w:rsidRPr="00CA45A8" w:rsidRDefault="009526E3" w:rsidP="00FE7B33">
            <w:pPr>
              <w:ind w:left="200"/>
              <w:jc w:val="both"/>
              <w:rPr>
                <w:szCs w:val="28"/>
                <w:lang w:val="pt-BR"/>
              </w:rPr>
            </w:pPr>
            <w:r w:rsidRPr="00CA45A8">
              <w:rPr>
                <w:szCs w:val="28"/>
                <w:lang w:val="pt-BR"/>
              </w:rPr>
              <w:t>Hình chiếu của mặt phẳng</w:t>
            </w:r>
          </w:p>
          <w:p w:rsidR="009526E3" w:rsidRPr="00CA45A8" w:rsidRDefault="009526E3" w:rsidP="00FE7B33">
            <w:pPr>
              <w:ind w:left="200"/>
              <w:jc w:val="both"/>
              <w:rPr>
                <w:szCs w:val="28"/>
                <w:lang w:val="pt-BR"/>
              </w:rPr>
            </w:pPr>
            <w:r w:rsidRPr="00CA45A8">
              <w:rPr>
                <w:szCs w:val="28"/>
                <w:lang w:val="pt-BR"/>
              </w:rPr>
              <w:t>Hình chiếu của các khối hình học</w:t>
            </w:r>
          </w:p>
          <w:p w:rsidR="009526E3" w:rsidRPr="00CA45A8" w:rsidRDefault="009526E3" w:rsidP="00FE7B33">
            <w:pPr>
              <w:ind w:left="200"/>
              <w:jc w:val="both"/>
              <w:rPr>
                <w:szCs w:val="28"/>
                <w:lang w:val="pt-BR"/>
              </w:rPr>
            </w:pPr>
            <w:r w:rsidRPr="00CA45A8">
              <w:rPr>
                <w:szCs w:val="28"/>
                <w:lang w:val="pt-BR"/>
              </w:rPr>
              <w:t>Hình chiếu của vật thể đơn giản</w:t>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FE7B33">
            <w:pPr>
              <w:jc w:val="center"/>
              <w:rPr>
                <w:szCs w:val="28"/>
                <w:lang w:val="de-DE"/>
              </w:rPr>
            </w:pPr>
            <w:r>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9526E3" w:rsidRPr="00CA45A8" w:rsidRDefault="00A3783F" w:rsidP="00FE7B33">
            <w:pPr>
              <w:jc w:val="center"/>
              <w:rPr>
                <w:szCs w:val="28"/>
                <w:lang w:val="de-DE"/>
              </w:rPr>
            </w:pPr>
            <w:r>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FE7B33">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33272">
            <w:pPr>
              <w:jc w:val="center"/>
              <w:rPr>
                <w:szCs w:val="28"/>
              </w:rPr>
            </w:pPr>
            <w:r>
              <w:rPr>
                <w:szCs w:val="28"/>
              </w:rPr>
              <w:t>I</w:t>
            </w:r>
            <w:r w:rsidRPr="00CA45A8">
              <w:rPr>
                <w:szCs w:val="28"/>
              </w:rPr>
              <w:t>V</w:t>
            </w: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33272">
            <w:pPr>
              <w:jc w:val="both"/>
              <w:rPr>
                <w:b/>
                <w:szCs w:val="28"/>
              </w:rPr>
            </w:pPr>
            <w:r w:rsidRPr="00CA45A8">
              <w:rPr>
                <w:b/>
                <w:szCs w:val="28"/>
              </w:rPr>
              <w:t>Hình chiếu trục đo</w:t>
            </w:r>
          </w:p>
          <w:p w:rsidR="00A3783F" w:rsidRPr="00CA45A8" w:rsidRDefault="00A3783F" w:rsidP="00433272">
            <w:pPr>
              <w:ind w:left="200"/>
              <w:jc w:val="both"/>
              <w:rPr>
                <w:szCs w:val="28"/>
              </w:rPr>
            </w:pPr>
            <w:r w:rsidRPr="00CA45A8">
              <w:rPr>
                <w:szCs w:val="28"/>
              </w:rPr>
              <w:t>Khái niệm về hình chiếu trục đo</w:t>
            </w:r>
          </w:p>
          <w:p w:rsidR="00A3783F" w:rsidRPr="00CA45A8" w:rsidRDefault="00A3783F" w:rsidP="00433272">
            <w:pPr>
              <w:ind w:left="200"/>
              <w:jc w:val="both"/>
              <w:rPr>
                <w:szCs w:val="28"/>
              </w:rPr>
            </w:pPr>
            <w:r w:rsidRPr="00CA45A8">
              <w:rPr>
                <w:szCs w:val="28"/>
              </w:rPr>
              <w:t>Các loại hình chiếu trục đo</w:t>
            </w:r>
          </w:p>
          <w:p w:rsidR="00A3783F" w:rsidRPr="00CA45A8" w:rsidRDefault="00A3783F" w:rsidP="00433272">
            <w:pPr>
              <w:ind w:left="200"/>
              <w:jc w:val="both"/>
              <w:rPr>
                <w:szCs w:val="28"/>
              </w:rPr>
            </w:pPr>
            <w:r w:rsidRPr="00CA45A8">
              <w:rPr>
                <w:szCs w:val="28"/>
              </w:rPr>
              <w:t>Cách dựng hình chiếu trục đo</w:t>
            </w:r>
          </w:p>
        </w:tc>
        <w:tc>
          <w:tcPr>
            <w:tcW w:w="508" w:type="pct"/>
            <w:tcBorders>
              <w:top w:val="single" w:sz="4" w:space="0" w:color="auto"/>
              <w:left w:val="single" w:sz="4" w:space="0" w:color="auto"/>
              <w:bottom w:val="nil"/>
              <w:right w:val="single" w:sz="4" w:space="0" w:color="auto"/>
            </w:tcBorders>
          </w:tcPr>
          <w:p w:rsidR="00A3783F" w:rsidRPr="00CA45A8" w:rsidRDefault="00A3783F" w:rsidP="00433272">
            <w:pPr>
              <w:jc w:val="center"/>
              <w:rPr>
                <w:szCs w:val="28"/>
                <w:lang w:val="de-DE"/>
              </w:rPr>
            </w:pPr>
            <w:r>
              <w:rPr>
                <w:szCs w:val="28"/>
                <w:lang w:val="de-DE"/>
              </w:rPr>
              <w:t>3</w:t>
            </w:r>
          </w:p>
        </w:tc>
        <w:tc>
          <w:tcPr>
            <w:tcW w:w="603" w:type="pct"/>
            <w:tcBorders>
              <w:top w:val="single" w:sz="4" w:space="0" w:color="auto"/>
              <w:left w:val="single" w:sz="4" w:space="0" w:color="auto"/>
              <w:bottom w:val="nil"/>
              <w:right w:val="single" w:sz="4" w:space="0" w:color="auto"/>
            </w:tcBorders>
          </w:tcPr>
          <w:p w:rsidR="00A3783F" w:rsidRPr="00CA45A8" w:rsidRDefault="00A3783F" w:rsidP="00433272">
            <w:pPr>
              <w:jc w:val="center"/>
              <w:rPr>
                <w:szCs w:val="28"/>
                <w:lang w:val="de-DE"/>
              </w:rPr>
            </w:pPr>
            <w:r>
              <w:rPr>
                <w:szCs w:val="28"/>
                <w:lang w:val="de-DE"/>
              </w:rPr>
              <w:t>3</w:t>
            </w:r>
          </w:p>
        </w:tc>
        <w:tc>
          <w:tcPr>
            <w:tcW w:w="558" w:type="pct"/>
            <w:tcBorders>
              <w:top w:val="single" w:sz="4" w:space="0" w:color="auto"/>
              <w:left w:val="single" w:sz="4" w:space="0" w:color="auto"/>
              <w:bottom w:val="nil"/>
              <w:right w:val="single" w:sz="4" w:space="0" w:color="auto"/>
            </w:tcBorders>
          </w:tcPr>
          <w:p w:rsidR="00A3783F" w:rsidRPr="00CA45A8" w:rsidRDefault="00A3783F" w:rsidP="00433272">
            <w:pPr>
              <w:jc w:val="center"/>
              <w:rPr>
                <w:szCs w:val="28"/>
                <w:lang w:val="de-DE"/>
              </w:rPr>
            </w:pPr>
            <w:r>
              <w:rPr>
                <w:szCs w:val="28"/>
                <w:lang w:val="de-DE"/>
              </w:rPr>
              <w:t>0</w:t>
            </w:r>
          </w:p>
        </w:tc>
        <w:tc>
          <w:tcPr>
            <w:tcW w:w="589" w:type="pct"/>
            <w:tcBorders>
              <w:top w:val="single" w:sz="4" w:space="0" w:color="auto"/>
              <w:left w:val="single" w:sz="4" w:space="0" w:color="auto"/>
              <w:bottom w:val="nil"/>
              <w:right w:val="single" w:sz="4" w:space="0" w:color="auto"/>
            </w:tcBorders>
          </w:tcPr>
          <w:p w:rsidR="00A3783F" w:rsidRPr="00CA45A8" w:rsidRDefault="00A3783F" w:rsidP="00433272">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1E30A5">
            <w:pPr>
              <w:jc w:val="center"/>
              <w:rPr>
                <w:szCs w:val="28"/>
              </w:rPr>
            </w:pPr>
            <w:r w:rsidRPr="00CA45A8">
              <w:rPr>
                <w:szCs w:val="28"/>
              </w:rPr>
              <w:t>V</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1E30A5">
            <w:pPr>
              <w:jc w:val="both"/>
              <w:rPr>
                <w:b/>
                <w:szCs w:val="28"/>
              </w:rPr>
            </w:pPr>
            <w:r w:rsidRPr="00CA45A8">
              <w:rPr>
                <w:b/>
                <w:szCs w:val="28"/>
              </w:rPr>
              <w:t>Biểu diễu vật thể</w:t>
            </w:r>
          </w:p>
          <w:p w:rsidR="00A3783F" w:rsidRPr="00CA45A8" w:rsidRDefault="00A3783F" w:rsidP="001E30A5">
            <w:pPr>
              <w:ind w:left="200"/>
              <w:jc w:val="both"/>
              <w:rPr>
                <w:szCs w:val="28"/>
              </w:rPr>
            </w:pPr>
            <w:r w:rsidRPr="00CA45A8">
              <w:rPr>
                <w:szCs w:val="28"/>
              </w:rPr>
              <w:t>Hình chiếu</w:t>
            </w:r>
          </w:p>
          <w:p w:rsidR="00A3783F" w:rsidRPr="00CA45A8" w:rsidRDefault="00A3783F" w:rsidP="001E30A5">
            <w:pPr>
              <w:ind w:left="200"/>
              <w:jc w:val="both"/>
              <w:rPr>
                <w:szCs w:val="28"/>
              </w:rPr>
            </w:pPr>
            <w:r w:rsidRPr="00CA45A8">
              <w:rPr>
                <w:szCs w:val="28"/>
              </w:rPr>
              <w:t>Hình Cắt</w:t>
            </w:r>
          </w:p>
          <w:p w:rsidR="00A3783F" w:rsidRPr="00CA45A8" w:rsidRDefault="00A3783F" w:rsidP="001E30A5">
            <w:pPr>
              <w:ind w:left="200"/>
              <w:jc w:val="both"/>
              <w:rPr>
                <w:szCs w:val="28"/>
              </w:rPr>
            </w:pPr>
            <w:r w:rsidRPr="00CA45A8">
              <w:rPr>
                <w:szCs w:val="28"/>
              </w:rPr>
              <w:lastRenderedPageBreak/>
              <w:t>Mặt cắt</w:t>
            </w:r>
          </w:p>
          <w:p w:rsidR="00A3783F" w:rsidRPr="00CA45A8" w:rsidRDefault="00A3783F" w:rsidP="001E30A5">
            <w:pPr>
              <w:ind w:left="200"/>
              <w:jc w:val="both"/>
              <w:rPr>
                <w:i/>
                <w:szCs w:val="28"/>
              </w:rPr>
            </w:pPr>
            <w:r w:rsidRPr="00CA45A8">
              <w:rPr>
                <w:szCs w:val="28"/>
              </w:rPr>
              <w:t>Hình trích</w:t>
            </w:r>
          </w:p>
          <w:p w:rsidR="00A3783F" w:rsidRPr="00CA45A8" w:rsidRDefault="00A3783F" w:rsidP="001E30A5">
            <w:pPr>
              <w:ind w:left="200"/>
              <w:jc w:val="both"/>
              <w:rPr>
                <w:szCs w:val="28"/>
              </w:rPr>
            </w:pPr>
            <w:r w:rsidRPr="00CA45A8">
              <w:rPr>
                <w:szCs w:val="28"/>
                <w:lang w:val="pt-BR"/>
              </w:rPr>
              <w:t>Kiểm tra</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1E30A5">
            <w:pPr>
              <w:jc w:val="center"/>
              <w:rPr>
                <w:szCs w:val="28"/>
                <w:lang w:val="de-DE"/>
              </w:rPr>
            </w:pPr>
            <w:r>
              <w:rPr>
                <w:szCs w:val="28"/>
                <w:lang w:val="de-DE"/>
              </w:rPr>
              <w:lastRenderedPageBreak/>
              <w:t>10</w:t>
            </w:r>
          </w:p>
        </w:tc>
        <w:tc>
          <w:tcPr>
            <w:tcW w:w="603" w:type="pct"/>
            <w:tcBorders>
              <w:top w:val="single" w:sz="4" w:space="0" w:color="auto"/>
              <w:left w:val="single" w:sz="4" w:space="0" w:color="auto"/>
              <w:bottom w:val="single" w:sz="4" w:space="0" w:color="auto"/>
              <w:right w:val="single" w:sz="4" w:space="0" w:color="auto"/>
            </w:tcBorders>
          </w:tcPr>
          <w:p w:rsidR="00A3783F" w:rsidRPr="00CA45A8" w:rsidRDefault="00A3783F" w:rsidP="001E30A5">
            <w:pPr>
              <w:jc w:val="center"/>
              <w:rPr>
                <w:szCs w:val="28"/>
                <w:lang w:val="de-DE"/>
              </w:rPr>
            </w:pPr>
            <w:r>
              <w:rPr>
                <w:szCs w:val="28"/>
                <w:lang w:val="de-DE"/>
              </w:rPr>
              <w:t>8</w:t>
            </w:r>
          </w:p>
        </w:tc>
        <w:tc>
          <w:tcPr>
            <w:tcW w:w="558" w:type="pct"/>
            <w:tcBorders>
              <w:top w:val="single" w:sz="4" w:space="0" w:color="auto"/>
              <w:left w:val="single" w:sz="4" w:space="0" w:color="auto"/>
              <w:bottom w:val="single" w:sz="4" w:space="0" w:color="auto"/>
              <w:right w:val="single" w:sz="4" w:space="0" w:color="auto"/>
            </w:tcBorders>
          </w:tcPr>
          <w:p w:rsidR="00A3783F" w:rsidRPr="00CA45A8" w:rsidRDefault="00A3783F" w:rsidP="001E30A5">
            <w:pPr>
              <w:jc w:val="center"/>
              <w:rPr>
                <w:szCs w:val="28"/>
                <w:lang w:val="de-DE"/>
              </w:rPr>
            </w:pP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1E30A5">
            <w:pPr>
              <w:jc w:val="center"/>
              <w:rPr>
                <w:szCs w:val="28"/>
                <w:lang w:val="de-DE"/>
              </w:rPr>
            </w:pPr>
            <w:r>
              <w:rPr>
                <w:szCs w:val="28"/>
                <w:lang w:val="de-DE"/>
              </w:rPr>
              <w:t>2</w:t>
            </w:r>
          </w:p>
        </w:tc>
      </w:tr>
      <w:tr w:rsidR="00A3783F" w:rsidRPr="00CA45A8" w:rsidTr="00A3783F">
        <w:trPr>
          <w:trHeight w:val="1768"/>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szCs w:val="28"/>
              </w:rPr>
            </w:pPr>
            <w:r>
              <w:rPr>
                <w:szCs w:val="28"/>
              </w:rPr>
              <w:lastRenderedPageBreak/>
              <w:t>VI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both"/>
              <w:rPr>
                <w:b/>
                <w:szCs w:val="28"/>
              </w:rPr>
            </w:pPr>
            <w:r w:rsidRPr="00CA45A8">
              <w:rPr>
                <w:b/>
                <w:szCs w:val="28"/>
              </w:rPr>
              <w:t>Vẽ quy ước các mối ghép cơ khí</w:t>
            </w:r>
          </w:p>
          <w:p w:rsidR="00A3783F" w:rsidRPr="00CA45A8" w:rsidRDefault="00A3783F" w:rsidP="00FE7B33">
            <w:pPr>
              <w:ind w:left="200"/>
              <w:jc w:val="both"/>
              <w:rPr>
                <w:szCs w:val="28"/>
              </w:rPr>
            </w:pPr>
            <w:r w:rsidRPr="00CA45A8">
              <w:rPr>
                <w:szCs w:val="28"/>
              </w:rPr>
              <w:t>Mối ghép ghép ren</w:t>
            </w:r>
          </w:p>
          <w:p w:rsidR="00A3783F" w:rsidRPr="00CA45A8" w:rsidRDefault="00A3783F" w:rsidP="00FE7B33">
            <w:pPr>
              <w:ind w:left="200"/>
              <w:jc w:val="both"/>
              <w:rPr>
                <w:szCs w:val="28"/>
              </w:rPr>
            </w:pPr>
            <w:r w:rsidRPr="00CA45A8">
              <w:rPr>
                <w:szCs w:val="28"/>
              </w:rPr>
              <w:t>Mối ghép then, then hoa và chốt</w:t>
            </w:r>
          </w:p>
          <w:p w:rsidR="00A3783F" w:rsidRPr="00CA45A8" w:rsidRDefault="00A3783F" w:rsidP="00FE7B33">
            <w:pPr>
              <w:ind w:left="200"/>
              <w:jc w:val="both"/>
              <w:rPr>
                <w:szCs w:val="28"/>
              </w:rPr>
            </w:pPr>
            <w:r w:rsidRPr="00CA45A8">
              <w:rPr>
                <w:szCs w:val="28"/>
              </w:rPr>
              <w:t>Mối ghép hàn, đinh tán</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6</w:t>
            </w:r>
          </w:p>
        </w:tc>
        <w:tc>
          <w:tcPr>
            <w:tcW w:w="55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0</w:t>
            </w: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0</w:t>
            </w:r>
          </w:p>
        </w:tc>
      </w:tr>
      <w:tr w:rsidR="00A3783F" w:rsidRPr="00CA45A8" w:rsidTr="00A3783F">
        <w:trPr>
          <w:trHeight w:val="2576"/>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szCs w:val="28"/>
              </w:rPr>
            </w:pPr>
            <w:r>
              <w:rPr>
                <w:szCs w:val="28"/>
              </w:rPr>
              <w:t>VII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Default="00A3783F" w:rsidP="00FE7B33">
            <w:pPr>
              <w:ind w:left="180"/>
              <w:jc w:val="both"/>
              <w:rPr>
                <w:szCs w:val="28"/>
              </w:rPr>
            </w:pPr>
            <w:r w:rsidRPr="00CA45A8">
              <w:rPr>
                <w:b/>
                <w:szCs w:val="28"/>
              </w:rPr>
              <w:t>Bánh răng – lò xo</w:t>
            </w:r>
          </w:p>
          <w:p w:rsidR="00A3783F" w:rsidRPr="00CA45A8" w:rsidRDefault="00A3783F" w:rsidP="00FE7B33">
            <w:pPr>
              <w:ind w:left="180"/>
              <w:jc w:val="both"/>
              <w:rPr>
                <w:szCs w:val="28"/>
              </w:rPr>
            </w:pPr>
            <w:r w:rsidRPr="00CA45A8">
              <w:rPr>
                <w:szCs w:val="28"/>
              </w:rPr>
              <w:t>Khái niệm chung về bánh răng, lò xo</w:t>
            </w:r>
          </w:p>
          <w:p w:rsidR="00A3783F" w:rsidRPr="00CA45A8" w:rsidRDefault="00A3783F" w:rsidP="00FE7B33">
            <w:pPr>
              <w:ind w:left="180"/>
              <w:jc w:val="both"/>
              <w:rPr>
                <w:szCs w:val="28"/>
              </w:rPr>
            </w:pPr>
            <w:r w:rsidRPr="00CA45A8">
              <w:rPr>
                <w:szCs w:val="28"/>
              </w:rPr>
              <w:t>Một số yếu tố của bánh răng trụ</w:t>
            </w:r>
          </w:p>
          <w:p w:rsidR="00A3783F" w:rsidRPr="00CA45A8" w:rsidRDefault="00A3783F" w:rsidP="00FE7B33">
            <w:pPr>
              <w:ind w:left="180"/>
              <w:jc w:val="both"/>
              <w:rPr>
                <w:szCs w:val="28"/>
              </w:rPr>
            </w:pPr>
            <w:r w:rsidRPr="00CA45A8">
              <w:rPr>
                <w:szCs w:val="28"/>
              </w:rPr>
              <w:t>Cách vẽ qui ước bánh răng</w:t>
            </w:r>
          </w:p>
          <w:p w:rsidR="00A3783F" w:rsidRPr="00CA45A8" w:rsidRDefault="00A3783F" w:rsidP="00FE7B33">
            <w:pPr>
              <w:ind w:left="180"/>
              <w:jc w:val="both"/>
              <w:rPr>
                <w:b/>
                <w:szCs w:val="28"/>
              </w:rPr>
            </w:pPr>
            <w:r w:rsidRPr="00CA45A8">
              <w:rPr>
                <w:szCs w:val="28"/>
              </w:rPr>
              <w:t>Vẽ qui ước các bộ truyền bánh răng(trụ, côn, bánh vít và trục vít)</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6</w:t>
            </w:r>
          </w:p>
        </w:tc>
        <w:tc>
          <w:tcPr>
            <w:tcW w:w="603"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6</w:t>
            </w:r>
          </w:p>
        </w:tc>
        <w:tc>
          <w:tcPr>
            <w:tcW w:w="55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0</w:t>
            </w: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szCs w:val="28"/>
              </w:rPr>
            </w:pPr>
            <w:r>
              <w:rPr>
                <w:szCs w:val="28"/>
              </w:rPr>
              <w:t>VIII</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both"/>
              <w:rPr>
                <w:b/>
                <w:szCs w:val="28"/>
              </w:rPr>
            </w:pPr>
            <w:r w:rsidRPr="00CA45A8">
              <w:rPr>
                <w:b/>
                <w:szCs w:val="28"/>
              </w:rPr>
              <w:t>Bản vẽ chi tiết – bản vẽ lắp</w:t>
            </w:r>
          </w:p>
          <w:p w:rsidR="00A3783F" w:rsidRPr="00CA45A8" w:rsidRDefault="00A3783F" w:rsidP="00FE7B33">
            <w:pPr>
              <w:ind w:left="180"/>
              <w:jc w:val="both"/>
              <w:rPr>
                <w:szCs w:val="28"/>
              </w:rPr>
            </w:pPr>
            <w:r w:rsidRPr="00CA45A8">
              <w:rPr>
                <w:szCs w:val="28"/>
              </w:rPr>
              <w:t>Bản vẽ chi tiết</w:t>
            </w:r>
          </w:p>
          <w:p w:rsidR="00A3783F" w:rsidRPr="00CA45A8" w:rsidRDefault="00A3783F" w:rsidP="00A3783F">
            <w:pPr>
              <w:ind w:left="180"/>
              <w:jc w:val="both"/>
              <w:rPr>
                <w:szCs w:val="28"/>
              </w:rPr>
            </w:pPr>
            <w:r w:rsidRPr="00CA45A8">
              <w:rPr>
                <w:szCs w:val="28"/>
              </w:rPr>
              <w:t>Bản vẽ lắp</w:t>
            </w:r>
          </w:p>
        </w:tc>
        <w:tc>
          <w:tcPr>
            <w:tcW w:w="50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7</w:t>
            </w:r>
          </w:p>
        </w:tc>
        <w:tc>
          <w:tcPr>
            <w:tcW w:w="603"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7</w:t>
            </w:r>
          </w:p>
        </w:tc>
        <w:tc>
          <w:tcPr>
            <w:tcW w:w="558"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0</w:t>
            </w:r>
          </w:p>
        </w:tc>
        <w:tc>
          <w:tcPr>
            <w:tcW w:w="589" w:type="pct"/>
            <w:tcBorders>
              <w:top w:val="single" w:sz="4" w:space="0" w:color="auto"/>
              <w:left w:val="single" w:sz="4" w:space="0" w:color="auto"/>
              <w:bottom w:val="single" w:sz="4" w:space="0" w:color="auto"/>
              <w:right w:val="single" w:sz="4" w:space="0" w:color="auto"/>
            </w:tcBorders>
          </w:tcPr>
          <w:p w:rsidR="00A3783F" w:rsidRPr="00CA45A8" w:rsidRDefault="00A3783F" w:rsidP="00FE7B33">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szCs w:val="28"/>
                <w:lang w:val="de-DE"/>
              </w:rPr>
            </w:pP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b/>
                <w:bCs/>
                <w:szCs w:val="28"/>
              </w:rPr>
            </w:pPr>
            <w:r w:rsidRPr="00CA45A8">
              <w:rPr>
                <w:b/>
                <w:bCs/>
                <w:szCs w:val="28"/>
              </w:rPr>
              <w:t>Cộng</w:t>
            </w:r>
          </w:p>
        </w:tc>
        <w:tc>
          <w:tcPr>
            <w:tcW w:w="50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b/>
                <w:bCs/>
                <w:szCs w:val="28"/>
              </w:rPr>
            </w:pPr>
            <w:r>
              <w:rPr>
                <w:b/>
                <w:bCs/>
                <w:szCs w:val="28"/>
              </w:rPr>
              <w:t>45</w:t>
            </w:r>
          </w:p>
        </w:tc>
        <w:tc>
          <w:tcPr>
            <w:tcW w:w="603"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b/>
                <w:szCs w:val="28"/>
              </w:rPr>
            </w:pPr>
            <w:r>
              <w:rPr>
                <w:b/>
                <w:szCs w:val="28"/>
              </w:rPr>
              <w:t>43</w:t>
            </w:r>
          </w:p>
        </w:tc>
        <w:tc>
          <w:tcPr>
            <w:tcW w:w="55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b/>
                <w:szCs w:val="28"/>
              </w:rPr>
            </w:pPr>
            <w:r w:rsidRPr="00CA45A8">
              <w:rPr>
                <w:b/>
                <w:szCs w:val="28"/>
              </w:rPr>
              <w:t>0</w:t>
            </w:r>
          </w:p>
        </w:tc>
        <w:tc>
          <w:tcPr>
            <w:tcW w:w="589"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FE7B33">
            <w:pPr>
              <w:jc w:val="center"/>
              <w:rPr>
                <w:b/>
                <w:szCs w:val="28"/>
              </w:rPr>
            </w:pPr>
            <w:r w:rsidRPr="00CA45A8">
              <w:rPr>
                <w:b/>
                <w:szCs w:val="28"/>
              </w:rPr>
              <w:t>02</w:t>
            </w:r>
          </w:p>
        </w:tc>
      </w:tr>
      <w:bookmarkEnd w:id="0"/>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r w:rsidR="00E634DD">
        <w:rPr>
          <w:b/>
          <w:szCs w:val="28"/>
        </w:rPr>
        <w:t xml:space="preserve"> </w:t>
      </w:r>
      <w:r w:rsidR="00E634DD">
        <w:rPr>
          <w:b/>
          <w:szCs w:val="28"/>
        </w:rPr>
        <w:tab/>
      </w:r>
      <w:r w:rsidR="00E634DD">
        <w:rPr>
          <w:b/>
          <w:szCs w:val="28"/>
        </w:rPr>
        <w:tab/>
      </w:r>
      <w:r w:rsidR="00E634DD" w:rsidRPr="00CA45A8">
        <w:rPr>
          <w:i/>
          <w:szCs w:val="28"/>
        </w:rPr>
        <w:t xml:space="preserve">Thời gian: </w:t>
      </w:r>
      <w:r w:rsidR="00E634DD">
        <w:rPr>
          <w:i/>
          <w:szCs w:val="28"/>
        </w:rPr>
        <w:t>4</w:t>
      </w:r>
      <w:r w:rsidR="00E634DD" w:rsidRPr="00CA45A8">
        <w:rPr>
          <w:i/>
          <w:iCs/>
          <w:szCs w:val="28"/>
        </w:rPr>
        <w:t xml:space="preserve"> giờ</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9526E3" w:rsidRPr="00CA45A8" w:rsidRDefault="009526E3" w:rsidP="009526E3">
      <w:pPr>
        <w:jc w:val="both"/>
        <w:rPr>
          <w:i/>
          <w:iCs/>
          <w:szCs w:val="28"/>
        </w:rPr>
      </w:pPr>
      <w:r w:rsidRPr="00CA45A8">
        <w:rPr>
          <w:szCs w:val="28"/>
        </w:rPr>
        <w:lastRenderedPageBreak/>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2</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p>
    <w:p w:rsidR="009526E3" w:rsidRPr="00CA45A8" w:rsidRDefault="009526E3" w:rsidP="009526E3">
      <w:pPr>
        <w:jc w:val="both"/>
        <w:rPr>
          <w:szCs w:val="28"/>
        </w:rPr>
      </w:pPr>
      <w:r w:rsidRPr="00CA45A8">
        <w:rPr>
          <w:szCs w:val="28"/>
        </w:rPr>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7</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szCs w:val="28"/>
        </w:rPr>
      </w:pPr>
      <w:r w:rsidRPr="00CA45A8">
        <w:rPr>
          <w:szCs w:val="28"/>
        </w:rPr>
        <w:lastRenderedPageBreak/>
        <w:tab/>
      </w:r>
    </w:p>
    <w:p w:rsidR="009526E3" w:rsidRPr="00CA45A8" w:rsidRDefault="009526E3" w:rsidP="009526E3">
      <w:pPr>
        <w:ind w:firstLine="720"/>
        <w:jc w:val="both"/>
        <w:rPr>
          <w:b/>
          <w:szCs w:val="28"/>
        </w:rPr>
      </w:pPr>
      <w:r w:rsidRPr="00CA45A8">
        <w:rPr>
          <w:szCs w:val="28"/>
        </w:rPr>
        <w:t xml:space="preserve">Chương </w:t>
      </w:r>
      <w:r w:rsidR="00D33AA7">
        <w:rPr>
          <w:szCs w:val="28"/>
        </w:rPr>
        <w:t>4</w:t>
      </w:r>
      <w:r w:rsidRPr="00CA45A8">
        <w:rPr>
          <w:szCs w:val="28"/>
        </w:rPr>
        <w:t>:</w:t>
      </w:r>
      <w:r w:rsidRPr="00CA45A8">
        <w:rPr>
          <w:b/>
          <w:szCs w:val="28"/>
        </w:rPr>
        <w:t xml:space="preserve"> Hình chiếu trục đo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3</w:t>
      </w:r>
      <w:r w:rsidR="00E634DD" w:rsidRPr="00CA45A8">
        <w:rPr>
          <w:i/>
          <w:szCs w:val="28"/>
        </w:rPr>
        <w:t xml:space="preserve"> giờ</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D33AA7" w:rsidRDefault="009526E3" w:rsidP="009526E3">
      <w:pPr>
        <w:jc w:val="both"/>
        <w:rPr>
          <w:szCs w:val="28"/>
        </w:rPr>
      </w:pPr>
      <w:r w:rsidRPr="00CA45A8">
        <w:rPr>
          <w:szCs w:val="28"/>
        </w:rPr>
        <w:t>4. Kiểm tra</w:t>
      </w:r>
      <w:r w:rsidRPr="00CA45A8">
        <w:rPr>
          <w:szCs w:val="28"/>
        </w:rPr>
        <w:tab/>
      </w:r>
      <w:r w:rsidRPr="00CA45A8">
        <w:rPr>
          <w:szCs w:val="28"/>
        </w:rPr>
        <w:tab/>
      </w:r>
    </w:p>
    <w:p w:rsidR="00D33AA7" w:rsidRPr="00CA45A8" w:rsidRDefault="00D33AA7" w:rsidP="00D33AA7">
      <w:pPr>
        <w:ind w:firstLine="720"/>
        <w:jc w:val="both"/>
        <w:rPr>
          <w:b/>
          <w:szCs w:val="28"/>
        </w:rPr>
      </w:pPr>
      <w:r w:rsidRPr="00CA45A8">
        <w:rPr>
          <w:szCs w:val="28"/>
        </w:rPr>
        <w:t xml:space="preserve">Chương </w:t>
      </w:r>
      <w:r>
        <w:rPr>
          <w:szCs w:val="28"/>
        </w:rPr>
        <w:t>5</w:t>
      </w:r>
      <w:r w:rsidRPr="00CA45A8">
        <w:rPr>
          <w:b/>
          <w:szCs w:val="28"/>
        </w:rPr>
        <w:t>: Biểu diễu vật thể</w:t>
      </w:r>
      <w:r w:rsidRPr="00E634DD">
        <w:rPr>
          <w:i/>
          <w:szCs w:val="28"/>
        </w:rPr>
        <w:t xml:space="preserve"> </w:t>
      </w:r>
      <w:r>
        <w:rPr>
          <w:i/>
          <w:szCs w:val="28"/>
        </w:rPr>
        <w:tab/>
      </w:r>
      <w:r>
        <w:rPr>
          <w:i/>
          <w:szCs w:val="28"/>
        </w:rPr>
        <w:tab/>
      </w:r>
      <w:r>
        <w:rPr>
          <w:i/>
          <w:szCs w:val="28"/>
        </w:rPr>
        <w:tab/>
      </w:r>
      <w:r>
        <w:rPr>
          <w:i/>
          <w:szCs w:val="28"/>
        </w:rPr>
        <w:tab/>
      </w:r>
      <w:r>
        <w:rPr>
          <w:i/>
          <w:szCs w:val="28"/>
        </w:rPr>
        <w:tab/>
      </w:r>
      <w:r w:rsidRPr="00CA45A8">
        <w:rPr>
          <w:i/>
          <w:szCs w:val="28"/>
        </w:rPr>
        <w:t xml:space="preserve">Thời gian: </w:t>
      </w:r>
      <w:r>
        <w:rPr>
          <w:i/>
          <w:szCs w:val="28"/>
        </w:rPr>
        <w:t>10</w:t>
      </w:r>
      <w:r w:rsidRPr="00CA45A8">
        <w:rPr>
          <w:i/>
          <w:szCs w:val="28"/>
        </w:rPr>
        <w:t xml:space="preserve"> giờ</w:t>
      </w:r>
    </w:p>
    <w:p w:rsidR="00D33AA7" w:rsidRPr="00CA45A8" w:rsidRDefault="00D33AA7" w:rsidP="00D33AA7">
      <w:pPr>
        <w:jc w:val="both"/>
        <w:rPr>
          <w:i/>
          <w:szCs w:val="28"/>
        </w:rPr>
      </w:pPr>
      <w:r w:rsidRPr="00CA45A8">
        <w:rPr>
          <w:i/>
          <w:szCs w:val="28"/>
        </w:rPr>
        <w:t>Mục tiêu:</w:t>
      </w:r>
    </w:p>
    <w:p w:rsidR="00D33AA7" w:rsidRPr="00CA45A8" w:rsidRDefault="00D33AA7" w:rsidP="00D33AA7">
      <w:pPr>
        <w:ind w:firstLine="720"/>
        <w:jc w:val="both"/>
        <w:rPr>
          <w:szCs w:val="28"/>
        </w:rPr>
      </w:pPr>
      <w:r w:rsidRPr="00CA45A8">
        <w:rPr>
          <w:szCs w:val="28"/>
        </w:rPr>
        <w:t>+ Trình bày được phương pháp chiếu góc thứ nhất (PPCG1) và phương pháp chiếu góc thứ ba (PPCG3).</w:t>
      </w:r>
    </w:p>
    <w:p w:rsidR="00D33AA7" w:rsidRPr="00CA45A8" w:rsidRDefault="00D33AA7" w:rsidP="00D33AA7">
      <w:pPr>
        <w:ind w:firstLine="720"/>
        <w:jc w:val="both"/>
        <w:rPr>
          <w:szCs w:val="28"/>
        </w:rPr>
      </w:pPr>
      <w:r w:rsidRPr="00CA45A8">
        <w:rPr>
          <w:szCs w:val="28"/>
        </w:rPr>
        <w:t>+ Phân tích được các loại hình biểu diễn vật thể và vẽ quy ước.</w:t>
      </w:r>
    </w:p>
    <w:p w:rsidR="00D33AA7" w:rsidRPr="00CA45A8" w:rsidRDefault="00D33AA7" w:rsidP="00D33AA7">
      <w:pPr>
        <w:ind w:firstLine="720"/>
        <w:jc w:val="both"/>
        <w:rPr>
          <w:szCs w:val="28"/>
        </w:rPr>
      </w:pPr>
      <w:r w:rsidRPr="00CA45A8">
        <w:rPr>
          <w:szCs w:val="28"/>
        </w:rPr>
        <w:t>+ Đọc được bản vẽ kỹ thuật cơ khí.</w:t>
      </w:r>
    </w:p>
    <w:p w:rsidR="00D33AA7" w:rsidRPr="00CA45A8" w:rsidRDefault="00D33AA7" w:rsidP="00D33AA7">
      <w:pPr>
        <w:ind w:firstLine="720"/>
        <w:jc w:val="both"/>
        <w:rPr>
          <w:szCs w:val="28"/>
        </w:rPr>
      </w:pPr>
      <w:r w:rsidRPr="00CA45A8">
        <w:rPr>
          <w:szCs w:val="28"/>
        </w:rPr>
        <w:t>+ Vẽ được hình chiếu của vật thể theo phương án phù hợp.</w:t>
      </w:r>
    </w:p>
    <w:p w:rsidR="00D33AA7" w:rsidRPr="00CA45A8" w:rsidRDefault="00D33AA7" w:rsidP="00D33AA7">
      <w:pPr>
        <w:ind w:firstLine="720"/>
        <w:jc w:val="both"/>
        <w:rPr>
          <w:szCs w:val="28"/>
        </w:rPr>
      </w:pPr>
      <w:r w:rsidRPr="00CA45A8">
        <w:rPr>
          <w:szCs w:val="28"/>
        </w:rPr>
        <w:t>+ Có ý thức trách nhiệm, chủ động học tập.</w:t>
      </w:r>
    </w:p>
    <w:p w:rsidR="00D33AA7" w:rsidRPr="00CA45A8" w:rsidRDefault="00D33AA7" w:rsidP="00D33AA7">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D33AA7" w:rsidP="00D33AA7">
      <w:pPr>
        <w:jc w:val="both"/>
        <w:rPr>
          <w:szCs w:val="28"/>
        </w:rPr>
      </w:pPr>
      <w:r w:rsidRPr="00CA45A8">
        <w:rPr>
          <w:szCs w:val="28"/>
        </w:rPr>
        <w:t>5. Kiểm tra</w:t>
      </w:r>
      <w:r w:rsidRPr="00CA45A8">
        <w:rPr>
          <w:szCs w:val="28"/>
        </w:rPr>
        <w:tab/>
      </w:r>
      <w:r w:rsidRPr="00CA45A8">
        <w:rPr>
          <w:szCs w:val="28"/>
        </w:rPr>
        <w:tab/>
      </w:r>
      <w:r w:rsidR="009526E3" w:rsidRPr="00CA45A8">
        <w:rPr>
          <w:szCs w:val="28"/>
        </w:rPr>
        <w:tab/>
      </w:r>
      <w:r w:rsidR="009526E3" w:rsidRPr="00CA45A8">
        <w:rPr>
          <w:szCs w:val="28"/>
        </w:rPr>
        <w:tab/>
        <w:t xml:space="preserve"> </w:t>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ind w:firstLine="720"/>
        <w:jc w:val="both"/>
        <w:rPr>
          <w:b/>
          <w:szCs w:val="28"/>
        </w:rPr>
      </w:pPr>
      <w:r w:rsidRPr="00CA45A8">
        <w:rPr>
          <w:szCs w:val="28"/>
        </w:rPr>
        <w:t>Chương 6:</w:t>
      </w:r>
      <w:r w:rsidRPr="00CA45A8">
        <w:rPr>
          <w:b/>
          <w:szCs w:val="28"/>
        </w:rPr>
        <w:t xml:space="preserve"> Vẽ quy ước cá</w:t>
      </w:r>
      <w:bookmarkStart w:id="1" w:name="_GoBack"/>
      <w:bookmarkEnd w:id="1"/>
      <w:r w:rsidRPr="00CA45A8">
        <w:rPr>
          <w:b/>
          <w:szCs w:val="28"/>
        </w:rPr>
        <w:t>c mối ghép cơ khí</w:t>
      </w:r>
      <w:r w:rsidR="00E634DD" w:rsidRPr="00E634DD">
        <w:rPr>
          <w:i/>
          <w:szCs w:val="28"/>
        </w:rPr>
        <w:t xml:space="preserve"> </w:t>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khái niệm về các loại mối ghép và cách vẽ quy ước các mối ghép.</w:t>
      </w:r>
    </w:p>
    <w:p w:rsidR="009526E3" w:rsidRPr="00CA45A8" w:rsidRDefault="009526E3" w:rsidP="009526E3">
      <w:pPr>
        <w:ind w:firstLine="720"/>
        <w:jc w:val="both"/>
        <w:rPr>
          <w:szCs w:val="28"/>
        </w:rPr>
      </w:pPr>
      <w:r w:rsidRPr="00CA45A8">
        <w:rPr>
          <w:szCs w:val="28"/>
        </w:rPr>
        <w:lastRenderedPageBreak/>
        <w:t>+ Đọc và vẽ được bản vẽ của các chi tiết có các mối ghép.</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Mối ghép ghép ren</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2. Mối ghép then, then hoa và chốt</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3. Mối ghép hàn, đinh tán</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ind w:firstLine="720"/>
        <w:jc w:val="both"/>
        <w:rPr>
          <w:b/>
          <w:szCs w:val="28"/>
        </w:rPr>
      </w:pPr>
      <w:r w:rsidRPr="00CA45A8">
        <w:rPr>
          <w:szCs w:val="28"/>
        </w:rPr>
        <w:t>Chương 7:</w:t>
      </w:r>
      <w:r w:rsidRPr="00CA45A8">
        <w:rPr>
          <w:b/>
          <w:szCs w:val="28"/>
        </w:rPr>
        <w:t xml:space="preserve"> Bánh răng – lò xo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6</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quy ước bánh răng theo TCVN 13-78 và lò xo theo TCVN14-78.</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Khái niệm chung về bánh răng, lò xo</w:t>
      </w:r>
      <w:r w:rsidRPr="00CA45A8">
        <w:rPr>
          <w:szCs w:val="28"/>
        </w:rPr>
        <w:tab/>
      </w:r>
      <w:r w:rsidRPr="00CA45A8">
        <w:rPr>
          <w:szCs w:val="28"/>
        </w:rPr>
        <w:tab/>
      </w:r>
    </w:p>
    <w:p w:rsidR="009526E3" w:rsidRPr="00CA45A8" w:rsidRDefault="009526E3" w:rsidP="009526E3">
      <w:pPr>
        <w:jc w:val="both"/>
        <w:rPr>
          <w:szCs w:val="28"/>
        </w:rPr>
      </w:pPr>
      <w:r w:rsidRPr="00CA45A8">
        <w:rPr>
          <w:szCs w:val="28"/>
        </w:rPr>
        <w:t>2. Một số yếu tố của bánh răng trụ</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3. Cách vẽ qui ước bánh răng</w:t>
      </w:r>
      <w:r w:rsidRPr="00CA45A8">
        <w:rPr>
          <w:szCs w:val="28"/>
        </w:rPr>
        <w:tab/>
      </w:r>
      <w:r w:rsidRPr="00CA45A8">
        <w:rPr>
          <w:szCs w:val="28"/>
        </w:rPr>
        <w:tab/>
      </w:r>
      <w:r w:rsidRPr="00CA45A8">
        <w:rPr>
          <w:szCs w:val="28"/>
        </w:rPr>
        <w:tab/>
      </w:r>
      <w:r w:rsidRPr="00CA45A8">
        <w:rPr>
          <w:szCs w:val="28"/>
        </w:rPr>
        <w:tab/>
      </w:r>
    </w:p>
    <w:p w:rsidR="009526E3" w:rsidRPr="00CA45A8" w:rsidRDefault="009526E3" w:rsidP="00E634DD">
      <w:pPr>
        <w:jc w:val="both"/>
        <w:rPr>
          <w:b/>
          <w:szCs w:val="28"/>
        </w:rPr>
      </w:pPr>
      <w:r w:rsidRPr="00CA45A8">
        <w:rPr>
          <w:szCs w:val="28"/>
        </w:rPr>
        <w:t>4. Vẽ qui ước các bộ truyền bánh răng(trụ, côn, bánh vít và trục vít)</w:t>
      </w:r>
      <w:r w:rsidRPr="00CA45A8">
        <w:rPr>
          <w:szCs w:val="28"/>
        </w:rPr>
        <w:tab/>
      </w:r>
      <w:r w:rsidR="00E634DD">
        <w:rPr>
          <w:szCs w:val="28"/>
        </w:rPr>
        <w:tab/>
      </w:r>
      <w:r w:rsidR="00E634DD">
        <w:rPr>
          <w:szCs w:val="28"/>
        </w:rPr>
        <w:tab/>
      </w:r>
      <w:r w:rsidR="00E634DD">
        <w:rPr>
          <w:szCs w:val="28"/>
        </w:rPr>
        <w:tab/>
      </w:r>
      <w:r w:rsidR="00E634DD">
        <w:rPr>
          <w:szCs w:val="28"/>
        </w:rPr>
        <w:tab/>
      </w:r>
      <w:r w:rsidRPr="00CA45A8">
        <w:rPr>
          <w:szCs w:val="28"/>
        </w:rPr>
        <w:t>Chương 8:</w:t>
      </w:r>
      <w:r w:rsidRPr="00CA45A8">
        <w:rPr>
          <w:b/>
          <w:szCs w:val="28"/>
        </w:rPr>
        <w:t xml:space="preserve"> Bản vẽ chi tiết – bản vẽ lắp</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Thời gian: 7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Tách được các chi tiết từ bản vẽ lắp</w:t>
      </w:r>
    </w:p>
    <w:p w:rsidR="009526E3" w:rsidRPr="00CA45A8" w:rsidRDefault="009526E3" w:rsidP="009526E3">
      <w:pPr>
        <w:ind w:firstLine="720"/>
        <w:jc w:val="both"/>
        <w:rPr>
          <w:szCs w:val="28"/>
        </w:rPr>
      </w:pPr>
      <w:r w:rsidRPr="00CA45A8">
        <w:rPr>
          <w:szCs w:val="28"/>
        </w:rPr>
        <w:t>+ Vẽ được bản vẽ lắp từ các chi tiết của nó.</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Bản vẽ chi tiết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szCs w:val="28"/>
        </w:rPr>
        <w:t xml:space="preserve">2. Bản vẽ lắp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9526E3" w:rsidRPr="00CA45A8" w:rsidRDefault="009526E3" w:rsidP="009526E3">
      <w:pPr>
        <w:spacing w:before="120" w:after="0" w:line="240" w:lineRule="auto"/>
        <w:ind w:firstLine="720"/>
        <w:jc w:val="both"/>
        <w:outlineLvl w:val="0"/>
        <w:rPr>
          <w:rFonts w:eastAsia="Times New Roman"/>
          <w:sz w:val="28"/>
          <w:szCs w:val="28"/>
          <w:lang w:val="sv-SE"/>
        </w:rPr>
      </w:pPr>
      <w:r w:rsidRPr="00CA45A8">
        <w:rPr>
          <w:szCs w:val="28"/>
          <w:lang w:val="pt-BR"/>
        </w:rPr>
        <w:t xml:space="preserve">+ Phòng học chuyên môn </w:t>
      </w:r>
      <w:r w:rsidR="00E634DD" w:rsidRPr="00CA45A8">
        <w:rPr>
          <w:szCs w:val="28"/>
          <w:lang w:val="pt-BR"/>
        </w:rPr>
        <w:t xml:space="preserve">Vẽ </w:t>
      </w:r>
      <w:r w:rsidRPr="00CA45A8">
        <w:rPr>
          <w:szCs w:val="28"/>
          <w:lang w:val="pt-BR"/>
        </w:rPr>
        <w:t>kỹ thuật.</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mềm AutoCAD.</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lastRenderedPageBreak/>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p>
    <w:p w:rsidR="009526E3" w:rsidRPr="00CA45A8" w:rsidRDefault="009526E3" w:rsidP="009526E3">
      <w:pPr>
        <w:jc w:val="both"/>
        <w:rPr>
          <w:b/>
          <w:bCs/>
          <w:szCs w:val="28"/>
          <w:lang w:val="pt-BR"/>
        </w:rPr>
      </w:pPr>
      <w:r w:rsidRPr="00CA45A8">
        <w:rPr>
          <w:b/>
          <w:bCs/>
          <w:szCs w:val="28"/>
          <w:lang w:val="pt-BR"/>
        </w:rPr>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Năng lực tự chủ và trách nhiệm:</w:t>
      </w:r>
      <w:r w:rsidRPr="00CA45A8">
        <w:rPr>
          <w:szCs w:val="28"/>
          <w:lang w:val="pt-BR"/>
        </w:rPr>
        <w:t xml:space="preserve">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Pr="00CA45A8">
        <w:rPr>
          <w:iCs/>
          <w:szCs w:val="28"/>
          <w:lang w:val="pt-BR"/>
        </w:rPr>
        <w:t xml:space="preserve">Phương pháp: </w:t>
      </w:r>
    </w:p>
    <w:p w:rsidR="009526E3" w:rsidRPr="00CA45A8" w:rsidRDefault="009526E3" w:rsidP="000139FB">
      <w:pPr>
        <w:ind w:firstLine="720"/>
        <w:jc w:val="both"/>
        <w:rPr>
          <w:szCs w:val="28"/>
          <w:lang w:val="pt-BR"/>
        </w:rPr>
      </w:pPr>
      <w:r w:rsidRPr="00CA45A8">
        <w:rPr>
          <w:lang w:val="pt-BR"/>
        </w:rPr>
        <w:t>Được đánh giá qua bài viết, vấn đáp hoặc trắc nghiệm. Cách tính điểm thực hiện theo quy chế hiện hành.</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CA45A8" w:rsidRDefault="009526E3" w:rsidP="009526E3">
      <w:pPr>
        <w:ind w:firstLine="720"/>
        <w:rPr>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đẳng.</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lastRenderedPageBreak/>
        <w:t>3. Những trọng tâm cần chú ý:</w:t>
      </w:r>
    </w:p>
    <w:p w:rsidR="009526E3" w:rsidRPr="00CA45A8" w:rsidRDefault="009526E3" w:rsidP="009526E3">
      <w:pPr>
        <w:ind w:firstLine="720"/>
        <w:jc w:val="both"/>
        <w:rPr>
          <w:szCs w:val="28"/>
        </w:rPr>
      </w:pPr>
      <w:r w:rsidRPr="00CA45A8">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Pr="00CA45A8"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9526E3" w:rsidRDefault="009526E3"/>
    <w:sectPr w:rsidR="00952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6E3"/>
    <w:rsid w:val="000139FB"/>
    <w:rsid w:val="00515B04"/>
    <w:rsid w:val="008C377F"/>
    <w:rsid w:val="009526E3"/>
    <w:rsid w:val="00A3783F"/>
    <w:rsid w:val="00D33AA7"/>
    <w:rsid w:val="00E634DD"/>
    <w:rsid w:val="00F95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2017-09-30T03:22:00Z</dcterms:created>
  <dcterms:modified xsi:type="dcterms:W3CDTF">2017-10-02T11:55:00Z</dcterms:modified>
</cp:coreProperties>
</file>